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Plan de Trabajo del </w:t>
      </w: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Ministerio de la Juventud</w:t>
      </w:r>
      <w:r>
        <w:rPr>
          <w:rFonts w:ascii="Courier New" w:eastAsia="Times New Roman" w:hAnsi="Courier New" w:cs="Courier New"/>
          <w:sz w:val="28"/>
          <w:szCs w:val="28"/>
        </w:rPr>
        <w:t xml:space="preserve">, correspondiente a la </w:t>
      </w:r>
      <w:r>
        <w:rPr>
          <w:rStyle w:val="Textoennegrita"/>
          <w:rFonts w:ascii="Courier New" w:eastAsia="Times New Roman" w:hAnsi="Courier New" w:cs="Courier New"/>
          <w:sz w:val="28"/>
          <w:szCs w:val="28"/>
        </w:rPr>
        <w:t xml:space="preserve">semana del 09 al 15 de </w:t>
      </w:r>
      <w:proofErr w:type="gramStart"/>
      <w:r>
        <w:rPr>
          <w:rStyle w:val="Textoennegrita"/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del presente año.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I. Promoción de la creatividad e innovación para fomentar los emprendimientos juveniles.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1. Congreso Regional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Style w:val="Textoennegrita"/>
          <w:rFonts w:ascii="Courier New" w:eastAsia="Times New Roman" w:hAnsi="Courier New" w:cs="Courier New"/>
          <w:sz w:val="28"/>
          <w:szCs w:val="28"/>
        </w:rPr>
        <w:t xml:space="preserve">“Jóvenes Caribeños Innovadores y Emprendedores” </w:t>
      </w:r>
      <w:r>
        <w:rPr>
          <w:rFonts w:ascii="Courier New" w:eastAsia="Times New Roman" w:hAnsi="Courier New" w:cs="Courier New"/>
          <w:sz w:val="28"/>
          <w:szCs w:val="28"/>
        </w:rPr>
        <w:t>fortaleciendo conocimientos y destacando identidad y cultura desde el emprendimiento e innovación aportando al desarrollo comunitario.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Viernes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13 de Marzo / 9:00 A.M.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Casa de Cultura de Bluefields.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2. Acto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de inicio de cursos</w:t>
      </w:r>
      <w:r>
        <w:rPr>
          <w:rFonts w:ascii="Courier New" w:eastAsia="Times New Roman" w:hAnsi="Courier New" w:cs="Courier New"/>
          <w:sz w:val="28"/>
          <w:szCs w:val="28"/>
        </w:rPr>
        <w:t xml:space="preserve"> tecnológicos fortaleciendo conocimientos y habilidades en la juventud para innovar y emprender.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Sábado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14 de Marzo / 9:00 A.M.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Escuela Tecnológica para la Juventud, municipio de Rivas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3. Talleres sobre emprendimiento</w:t>
      </w:r>
      <w:r>
        <w:rPr>
          <w:rFonts w:ascii="Courier New" w:eastAsia="Times New Roman" w:hAnsi="Courier New" w:cs="Courier New"/>
          <w:sz w:val="28"/>
          <w:szCs w:val="28"/>
        </w:rPr>
        <w:t>, Telecomunicaciones y Seguridad de la Información en redes sociales, fortaleciendo capacidades innovadoras juveniles.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Miércoles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11 de marzo / 3:00 P.M.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Centro de computación Ariel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Darce</w:t>
      </w:r>
      <w:proofErr w:type="spellEnd"/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4. Seminarios “Aprovechamiento de las herramientas Digitales”,</w:t>
      </w:r>
      <w:r>
        <w:rPr>
          <w:rFonts w:ascii="Courier New" w:eastAsia="Times New Roman" w:hAnsi="Courier New" w:cs="Courier New"/>
          <w:sz w:val="28"/>
          <w:szCs w:val="28"/>
        </w:rPr>
        <w:t xml:space="preserve"> fortaleciendo el uso de la tecnología en redes sociales.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Jueves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12 de marzo / 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UHISPAM.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5. Encuentro Municipal "Joven Creativo y Emprendedor"</w:t>
      </w:r>
      <w:r>
        <w:rPr>
          <w:rFonts w:ascii="Courier New" w:eastAsia="Times New Roman" w:hAnsi="Courier New" w:cs="Courier New"/>
          <w:sz w:val="28"/>
          <w:szCs w:val="28"/>
        </w:rPr>
        <w:t xml:space="preserve"> promoviendo el intercambio de experiencias y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tips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 xml:space="preserve"> que fomenten la creación de iniciativas emprendedoras juveniles.</w:t>
      </w:r>
    </w:p>
    <w:p w:rsidR="00AA09AE" w:rsidRDefault="00AA09AE" w:rsidP="00AA09AE">
      <w:pPr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Viernes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06 de marzo / 09:00 A.M.</w:t>
      </w:r>
    </w:p>
    <w:p w:rsidR="00AA09AE" w:rsidRDefault="00AA09AE" w:rsidP="00AA09AE">
      <w:pPr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Auditorio San Rafael del Sur. 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II. Fortalecimiento de Capacidades y Conocimientos en la Juventud.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1. Foros digitales</w:t>
      </w:r>
      <w:r>
        <w:rPr>
          <w:rFonts w:ascii="Courier New" w:eastAsia="Times New Roman" w:hAnsi="Courier New" w:cs="Courier New"/>
          <w:sz w:val="28"/>
          <w:szCs w:val="28"/>
        </w:rPr>
        <w:t xml:space="preserve"> compartiendo temas de negocios, industriales y neuro-marketing para el fortalecimiento de capacidades en los jóvenes emprendedores.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Fecha: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Miércoles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11 de Marzo / 9:00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Lugar:</w:t>
      </w:r>
      <w:r>
        <w:rPr>
          <w:rFonts w:ascii="Courier New" w:eastAsia="Times New Roman" w:hAnsi="Courier New" w:cs="Courier New"/>
          <w:sz w:val="28"/>
          <w:szCs w:val="28"/>
        </w:rPr>
        <w:t xml:space="preserve"> Centro Tecnológico de Chinandega.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2. Conferencias “Innovaciones en la cultura</w:t>
      </w:r>
      <w:r>
        <w:rPr>
          <w:rFonts w:ascii="Courier New" w:eastAsia="Times New Roman" w:hAnsi="Courier New" w:cs="Courier New"/>
          <w:sz w:val="28"/>
          <w:szCs w:val="28"/>
        </w:rPr>
        <w:t>, el mercado y su impacto en el desarrollo económico” para fortalecer las ideas de proyectos que aporten al desarrollo económico.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Jueves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12 de marzo / 02:00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Lugar</w:t>
      </w:r>
      <w:r>
        <w:rPr>
          <w:rFonts w:ascii="Courier New" w:eastAsia="Times New Roman" w:hAnsi="Courier New" w:cs="Courier New"/>
          <w:sz w:val="28"/>
          <w:szCs w:val="28"/>
        </w:rPr>
        <w:t>: Centro Tecnológico Boaco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3. Taller de Guiones "Dale Vida Al Verano",</w:t>
      </w:r>
      <w:r>
        <w:rPr>
          <w:rFonts w:ascii="Courier New" w:eastAsia="Times New Roman" w:hAnsi="Courier New" w:cs="Courier New"/>
          <w:sz w:val="28"/>
          <w:szCs w:val="28"/>
        </w:rPr>
        <w:t xml:space="preserve"> donde se abordará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tips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 xml:space="preserve"> de cómo hacer un sketch, elaborando un buen guion, con estudiantes universitarios.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Viernes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13 de marzo / 10:30 A.M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Universidad de Managua (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UdeM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 xml:space="preserve">)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4. Encuentros de formación</w:t>
      </w:r>
      <w:r>
        <w:rPr>
          <w:rFonts w:ascii="Courier New" w:eastAsia="Times New Roman" w:hAnsi="Courier New" w:cs="Courier New"/>
          <w:sz w:val="28"/>
          <w:szCs w:val="28"/>
        </w:rPr>
        <w:t xml:space="preserve"> con jóvenes universitarios para el cuido de la salud mental, la autoestima y el buen trato, fomentando el diálogo, relaciones de respeto, cultura de paz y no violencia.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>: jueves 12 de marzo / 10:00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UNIMET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5. Acto de defensa de tesis</w:t>
      </w:r>
      <w:r>
        <w:rPr>
          <w:rFonts w:ascii="Courier New" w:eastAsia="Times New Roman" w:hAnsi="Courier New" w:cs="Courier New"/>
          <w:sz w:val="28"/>
          <w:szCs w:val="28"/>
        </w:rPr>
        <w:t xml:space="preserve"> de protagonistas de posgrado Análisis social aplicado a políticas públicas.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Domingo 15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/ 8:00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Sala 6202 UNAN-Managua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6. Campaña en redes sociales</w:t>
      </w:r>
      <w:r>
        <w:rPr>
          <w:rFonts w:ascii="Courier New" w:eastAsia="Times New Roman" w:hAnsi="Courier New" w:cs="Courier New"/>
          <w:sz w:val="28"/>
          <w:szCs w:val="28"/>
        </w:rPr>
        <w:t>, consejos y pasos útiles para emprender y la formulación de planes de vida que contribuyan al desarrollo económico personal y familiar.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Lunes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09 de Marzo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III. Programa Interinstitucional de atención y desarrollo integral de la Adolescencia y Juventud para la Promoción de una cultura de paz.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 xml:space="preserve">1. Feria Comunitaria </w:t>
      </w:r>
      <w:r>
        <w:rPr>
          <w:rFonts w:ascii="Courier New" w:eastAsia="Times New Roman" w:hAnsi="Courier New" w:cs="Courier New"/>
          <w:sz w:val="28"/>
          <w:szCs w:val="28"/>
        </w:rPr>
        <w:t xml:space="preserve">en celebración del mes de la Mujer donde se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realizara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atención médica gratuita, presentación de platos típicos, corte de cabello y presentaciones culturales.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miércoles 11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/ 09:00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distrito 1.1, Barrio Carlos Reyna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2. Taller de Derechos Humanos</w:t>
      </w:r>
      <w:r>
        <w:rPr>
          <w:rFonts w:ascii="Courier New" w:eastAsia="Times New Roman" w:hAnsi="Courier New" w:cs="Courier New"/>
          <w:sz w:val="28"/>
          <w:szCs w:val="28"/>
        </w:rPr>
        <w:t xml:space="preserve"> y mis Responsabilidades en la Familia, fortaleciendo la conciencia en la juventud.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miércoles 11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/ 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distrito 3.1 Barrio San Luis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3. Conversatorio</w:t>
      </w:r>
      <w:r>
        <w:rPr>
          <w:rFonts w:ascii="Courier New" w:eastAsia="Times New Roman" w:hAnsi="Courier New" w:cs="Courier New"/>
          <w:sz w:val="28"/>
          <w:szCs w:val="28"/>
        </w:rPr>
        <w:t xml:space="preserve"> compartiendo temáticas de cultura de entendimiento y unidad familiar que aporten a la práctica de buenos valores en la juventud.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miércoles 11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/ 3:00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3.3 La Casona, unidad territorial #4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4. Intercambios de Experiencias “Aprender, Emprender y Prosperar”,</w:t>
      </w:r>
      <w:r>
        <w:rPr>
          <w:rFonts w:ascii="Courier New" w:eastAsia="Times New Roman" w:hAnsi="Courier New" w:cs="Courier New"/>
          <w:sz w:val="28"/>
          <w:szCs w:val="28"/>
        </w:rPr>
        <w:t xml:space="preserve"> potencializando iniciativas, proyectos y planes de vida en la juventud.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>: miércoles 11 de marzo / 03:00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Lugar</w:t>
      </w:r>
      <w:r>
        <w:rPr>
          <w:rFonts w:ascii="Courier New" w:eastAsia="Times New Roman" w:hAnsi="Courier New" w:cs="Courier New"/>
          <w:sz w:val="28"/>
          <w:szCs w:val="28"/>
        </w:rPr>
        <w:t>: Villa José Benito Escobar / B-15. Auditorio C/S Roger Osorio, del colegio Las Américas 1c ½ abajo.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5. Visitas</w:t>
      </w:r>
      <w:r>
        <w:rPr>
          <w:rFonts w:ascii="Courier New" w:eastAsia="Times New Roman" w:hAnsi="Courier New" w:cs="Courier New"/>
          <w:sz w:val="28"/>
          <w:szCs w:val="28"/>
        </w:rPr>
        <w:t xml:space="preserve"> a las viviendas de jóvenes en riesgo fortaleciendo la espiritualidad y convivencia comunitaria.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>: miércoles 11 de Marzo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/  10:00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Distrito 6.2,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B°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 xml:space="preserve"> Canadá Sur Este, Colegio Niño Jesús</w:t>
      </w:r>
    </w:p>
    <w:p w:rsidR="00AA09AE" w:rsidRDefault="00AA09AE" w:rsidP="00AA09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jueves 12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>/ 10:00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Distrito 6.2, Villa Dignidad, Colegio Tomás Borge</w:t>
      </w:r>
    </w:p>
    <w:p w:rsidR="00AA09AE" w:rsidRDefault="00AA09AE" w:rsidP="00AA09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viernes 13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>/ 10:00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Distrito 6.2,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B°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 xml:space="preserve"> Concepción de María, Colegio Reynaldo Antonio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Teffel</w:t>
      </w:r>
      <w:proofErr w:type="spellEnd"/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6. Encuentros de Valores</w:t>
      </w:r>
      <w:r>
        <w:rPr>
          <w:rFonts w:ascii="Courier New" w:eastAsia="Times New Roman" w:hAnsi="Courier New" w:cs="Courier New"/>
          <w:sz w:val="28"/>
          <w:szCs w:val="28"/>
        </w:rPr>
        <w:t xml:space="preserve"> promoviendo el cuido de la salud mental y la autoestima con jóvenes en riesgo.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Viernes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13 de Marzo / 02:00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distrito 1.1, Colegio Rigoberto López Pérez 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7. Seminario</w:t>
      </w:r>
      <w:r>
        <w:rPr>
          <w:rFonts w:ascii="Courier New" w:eastAsia="Times New Roman" w:hAnsi="Courier New" w:cs="Courier New"/>
          <w:sz w:val="28"/>
          <w:szCs w:val="28"/>
        </w:rPr>
        <w:t xml:space="preserve"> para la Promoción de valores y buenas prácticas de convivencia en las relaciones de pareja, fortaleciendo el respeto y la solidaridad.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>: viernes 13 de marzo / 04:00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distrito 2.2, de donde fue el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Edilil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 xml:space="preserve"> 1 y 1/2 cuadra al sur.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8. Liga relámpago</w:t>
      </w:r>
      <w:r>
        <w:rPr>
          <w:rFonts w:ascii="Courier New" w:eastAsia="Times New Roman" w:hAnsi="Courier New" w:cs="Courier New"/>
          <w:sz w:val="28"/>
          <w:szCs w:val="28"/>
        </w:rPr>
        <w:t xml:space="preserve"> para la Clasificación por Unidad Territorial, para la liga futbol Inter barrial de la Unidad Territorial #3 y #4.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>: sábado 14 de marzo, 2020 / 09:00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Distrito 6.1, U.T#3 Cancha del Barrio Camilo Chamorro</w:t>
      </w:r>
    </w:p>
    <w:p w:rsidR="00AA09AE" w:rsidRDefault="00AA09AE" w:rsidP="00AA09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>: domingo 15 de marzo, 2020 / 09:00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Distrito 6.1, U.T#4 Cancha del Carlos Núñez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IV. Promoción de espacios de convivencia armoniosa y práctica de valores desde el Plan de reconciliación y derechos humanos.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1. Encuentro de formación con servidores públicos</w:t>
      </w:r>
      <w:r>
        <w:rPr>
          <w:rFonts w:ascii="Courier New" w:eastAsia="Times New Roman" w:hAnsi="Courier New" w:cs="Courier New"/>
          <w:sz w:val="28"/>
          <w:szCs w:val="28"/>
        </w:rPr>
        <w:t xml:space="preserve"> fortaleciendo conciencia y </w:t>
      </w: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apropiación de derechos humanos</w:t>
      </w:r>
      <w:r>
        <w:rPr>
          <w:rFonts w:ascii="Courier New" w:eastAsia="Times New Roman" w:hAnsi="Courier New" w:cs="Courier New"/>
          <w:sz w:val="28"/>
          <w:szCs w:val="28"/>
        </w:rPr>
        <w:t xml:space="preserve"> y compartiendo las rutas de restitución de nuestro buen gobierno.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Lunes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09 de marzo / 03:00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Auditorio Arlen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Siu</w:t>
      </w:r>
      <w:proofErr w:type="spellEnd"/>
      <w:r>
        <w:rPr>
          <w:rFonts w:ascii="Courier New" w:eastAsia="Times New Roman" w:hAnsi="Courier New" w:cs="Courier New"/>
          <w:sz w:val="28"/>
          <w:szCs w:val="28"/>
        </w:rPr>
        <w:t>, Ministerio de la juventud.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2. Intercambios con jóvenes</w:t>
      </w:r>
      <w:r>
        <w:rPr>
          <w:rFonts w:ascii="Courier New" w:eastAsia="Times New Roman" w:hAnsi="Courier New" w:cs="Courier New"/>
          <w:sz w:val="28"/>
          <w:szCs w:val="28"/>
        </w:rPr>
        <w:t xml:space="preserve"> promoviendo conciencia de derechos económicos restituidos a través del desarrollo de la ciencia, tecnología y creatividad.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Martes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10 de marzo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Lugar</w:t>
      </w:r>
      <w:r>
        <w:rPr>
          <w:rFonts w:ascii="Courier New" w:eastAsia="Times New Roman" w:hAnsi="Courier New" w:cs="Courier New"/>
          <w:sz w:val="28"/>
          <w:szCs w:val="28"/>
        </w:rPr>
        <w:t xml:space="preserve">: Centro de computación Ariel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Darce</w:t>
      </w:r>
      <w:proofErr w:type="spellEnd"/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3. Charlas con jóvenes</w:t>
      </w:r>
      <w:r>
        <w:rPr>
          <w:rFonts w:ascii="Courier New" w:eastAsia="Times New Roman" w:hAnsi="Courier New" w:cs="Courier New"/>
          <w:sz w:val="28"/>
          <w:szCs w:val="28"/>
        </w:rPr>
        <w:t xml:space="preserve"> sobre la importancia de la práctica de valores, para promover el respeto a los derechos humanos y el cuido de la vida en la pareja, la familia y la comunidad.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Miércoles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11 de marzo / 10:00 A.M.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ULAM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4. Conferencias</w:t>
      </w:r>
      <w:r>
        <w:rPr>
          <w:rFonts w:ascii="Courier New" w:eastAsia="Times New Roman" w:hAnsi="Courier New" w:cs="Courier New"/>
          <w:sz w:val="28"/>
          <w:szCs w:val="28"/>
        </w:rPr>
        <w:t xml:space="preserve"> sobre reconocimientos y avances de derechos protagónicos de la juventud nicaragüense.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Viernes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13 de marzo/ 02:00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Carazo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V. Promoción de espacios de formación y recreación para la Prevención de adicciones a las drogas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1. Festivales de sketch y cortos</w:t>
      </w:r>
      <w:r>
        <w:rPr>
          <w:rFonts w:ascii="Courier New" w:eastAsia="Times New Roman" w:hAnsi="Courier New" w:cs="Courier New"/>
          <w:sz w:val="28"/>
          <w:szCs w:val="28"/>
        </w:rPr>
        <w:t xml:space="preserve"> alusivos a la prevención de las adicciones de drogas a nivel municipal, departamental y nacional.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Periodo</w:t>
      </w:r>
      <w:r>
        <w:rPr>
          <w:rFonts w:ascii="Courier New" w:eastAsia="Times New Roman" w:hAnsi="Courier New" w:cs="Courier New"/>
          <w:sz w:val="28"/>
          <w:szCs w:val="28"/>
        </w:rPr>
        <w:t xml:space="preserve">: Del 09 al 15 de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Marzo</w:t>
      </w:r>
      <w:proofErr w:type="gramEnd"/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2. Taller de Herramientas Culturales</w:t>
      </w:r>
      <w:r>
        <w:rPr>
          <w:rFonts w:ascii="Courier New" w:eastAsia="Times New Roman" w:hAnsi="Courier New" w:cs="Courier New"/>
          <w:sz w:val="28"/>
          <w:szCs w:val="28"/>
        </w:rPr>
        <w:t xml:space="preserve"> para prevenir adicciones, fomentando ideas de emprendimiento y productividad con jóvenes en situación de riesgo. </w:t>
      </w: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Fecha</w:t>
      </w:r>
      <w:r>
        <w:rPr>
          <w:rFonts w:ascii="Courier New" w:eastAsia="Times New Roman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Viernes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13 de Marzo / 02:00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Lugar</w:t>
      </w:r>
      <w:r>
        <w:rPr>
          <w:rFonts w:ascii="Courier New" w:eastAsia="Times New Roman" w:hAnsi="Courier New" w:cs="Courier New"/>
          <w:sz w:val="28"/>
          <w:szCs w:val="28"/>
        </w:rPr>
        <w:t>: distrito 3.1 San Isidro Libertador.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lastRenderedPageBreak/>
        <w:t>3. Talleres de Innovación</w:t>
      </w:r>
      <w:r>
        <w:rPr>
          <w:rFonts w:ascii="Courier New" w:eastAsia="Times New Roman" w:hAnsi="Courier New" w:cs="Courier New"/>
          <w:sz w:val="28"/>
          <w:szCs w:val="28"/>
        </w:rPr>
        <w:t>, Creatividad e Investigación, fomentando ideas de emprendimiento y productividad con jóvenes estudiantes.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 xml:space="preserve">Fecha: 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Jueves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12 de marzo / 02:00 P.M.</w:t>
      </w:r>
    </w:p>
    <w:p w:rsidR="00AA09AE" w:rsidRDefault="00AA09AE" w:rsidP="00AA09A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 xml:space="preserve">Lugar: </w:t>
      </w:r>
      <w:r>
        <w:rPr>
          <w:rFonts w:ascii="Courier New" w:eastAsia="Times New Roman" w:hAnsi="Courier New" w:cs="Courier New"/>
          <w:sz w:val="28"/>
          <w:szCs w:val="28"/>
        </w:rPr>
        <w:t xml:space="preserve">Centro de computación Ariel </w:t>
      </w:r>
      <w:proofErr w:type="spellStart"/>
      <w:r>
        <w:rPr>
          <w:rFonts w:ascii="Courier New" w:eastAsia="Times New Roman" w:hAnsi="Courier New" w:cs="Courier New"/>
          <w:sz w:val="28"/>
          <w:szCs w:val="28"/>
        </w:rPr>
        <w:t>Darce</w:t>
      </w:r>
      <w:proofErr w:type="spellEnd"/>
    </w:p>
    <w:p w:rsidR="00AA09AE" w:rsidRDefault="00AA09AE" w:rsidP="00AA09AE">
      <w:pPr>
        <w:rPr>
          <w:rFonts w:ascii="Arial" w:eastAsia="Times New Roman" w:hAnsi="Arial" w:cs="Arial"/>
          <w:sz w:val="24"/>
          <w:szCs w:val="24"/>
        </w:rPr>
      </w:pPr>
      <w:r>
        <w:rPr>
          <w:rStyle w:val="Textoennegrita"/>
          <w:rFonts w:ascii="Courier New" w:eastAsia="Times New Roman" w:hAnsi="Courier New" w:cs="Courier New"/>
          <w:sz w:val="28"/>
          <w:szCs w:val="28"/>
        </w:rPr>
        <w:t> </w:t>
      </w:r>
    </w:p>
    <w:p w:rsidR="00AA09AE" w:rsidRDefault="00AA09AE">
      <w:bookmarkStart w:id="0" w:name="_GoBack"/>
      <w:bookmarkEnd w:id="0"/>
    </w:p>
    <w:sectPr w:rsidR="00AA0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E"/>
    <w:rsid w:val="00A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69BDA-1231-4DC5-95EA-78594DBF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AE"/>
    <w:pPr>
      <w:spacing w:after="0" w:line="240" w:lineRule="auto"/>
    </w:pPr>
    <w:rPr>
      <w:rFonts w:ascii="Calibri" w:hAnsi="Calibri" w:cs="Calibri"/>
      <w:lang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A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Internacional</dc:creator>
  <cp:keywords/>
  <dc:description/>
  <cp:lastModifiedBy>Prensa Internacional</cp:lastModifiedBy>
  <cp:revision>1</cp:revision>
  <dcterms:created xsi:type="dcterms:W3CDTF">2020-03-09T17:28:00Z</dcterms:created>
  <dcterms:modified xsi:type="dcterms:W3CDTF">2020-03-09T17:28:00Z</dcterms:modified>
</cp:coreProperties>
</file>