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02B6" w:rsidRPr="008D02B6" w:rsidRDefault="008D02B6" w:rsidP="008D02B6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8D02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s-ES_tradnl"/>
        </w:rPr>
        <w:t>ASOCIACION AMIGOS DE NICARAGUA</w:t>
      </w:r>
    </w:p>
    <w:p w:rsidR="008D02B6" w:rsidRPr="008D02B6" w:rsidRDefault="008D02B6" w:rsidP="008D02B6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8D02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s-ES_tradnl"/>
        </w:rPr>
        <w:t> </w:t>
      </w:r>
    </w:p>
    <w:p w:rsidR="008D02B6" w:rsidRPr="008D02B6" w:rsidRDefault="008D02B6" w:rsidP="008D02B6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8D02B6">
        <w:rPr>
          <w:rFonts w:ascii="Times New Roman" w:eastAsia="Times New Roman" w:hAnsi="Times New Roman" w:cs="Times New Roman"/>
          <w:color w:val="000000"/>
          <w:sz w:val="28"/>
          <w:szCs w:val="28"/>
          <w:lang w:eastAsia="es-ES_tradnl"/>
        </w:rPr>
        <w:t>Al Gobierno de Nicaragua</w:t>
      </w:r>
    </w:p>
    <w:p w:rsidR="008D02B6" w:rsidRPr="008D02B6" w:rsidRDefault="008D02B6" w:rsidP="008D02B6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8D02B6">
        <w:rPr>
          <w:rFonts w:ascii="Times New Roman" w:eastAsia="Times New Roman" w:hAnsi="Times New Roman" w:cs="Times New Roman"/>
          <w:color w:val="000000"/>
          <w:sz w:val="28"/>
          <w:szCs w:val="28"/>
          <w:lang w:eastAsia="es-ES_tradnl"/>
        </w:rPr>
        <w:t>Al Frente Sandinista de Liberación Nacional</w:t>
      </w:r>
    </w:p>
    <w:p w:rsidR="008D02B6" w:rsidRPr="008D02B6" w:rsidRDefault="008D02B6" w:rsidP="008D02B6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8D02B6">
        <w:rPr>
          <w:rFonts w:ascii="Times New Roman" w:eastAsia="Times New Roman" w:hAnsi="Times New Roman" w:cs="Times New Roman"/>
          <w:color w:val="000000"/>
          <w:sz w:val="28"/>
          <w:szCs w:val="28"/>
          <w:lang w:eastAsia="es-ES_tradnl"/>
        </w:rPr>
        <w:t>Apreciados compañeros:</w:t>
      </w:r>
    </w:p>
    <w:p w:rsidR="008D02B6" w:rsidRPr="008D02B6" w:rsidRDefault="008D02B6" w:rsidP="008D02B6">
      <w:pPr>
        <w:spacing w:after="160" w:line="235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8D02B6">
        <w:rPr>
          <w:rFonts w:ascii="Times New Roman" w:eastAsia="Times New Roman" w:hAnsi="Times New Roman" w:cs="Times New Roman"/>
          <w:color w:val="000000"/>
          <w:sz w:val="28"/>
          <w:szCs w:val="28"/>
          <w:lang w:eastAsia="es-ES_tradnl"/>
        </w:rPr>
        <w:t>Los “</w:t>
      </w:r>
      <w:r w:rsidRPr="008D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_tradnl"/>
        </w:rPr>
        <w:t>Amigos de Nicaragua</w:t>
      </w:r>
      <w:r w:rsidRPr="008D02B6">
        <w:rPr>
          <w:rFonts w:ascii="Times New Roman" w:eastAsia="Times New Roman" w:hAnsi="Times New Roman" w:cs="Times New Roman"/>
          <w:color w:val="000000"/>
          <w:sz w:val="28"/>
          <w:szCs w:val="28"/>
          <w:lang w:eastAsia="es-ES_tradnl"/>
        </w:rPr>
        <w:t>”, desde el Perú, queremos expresar a ustedes nuestro profundo pesar por el deceso del compañero Edén Pastora, el célebre “Comandante Cero”, ocurrido recientemente.</w:t>
      </w:r>
    </w:p>
    <w:p w:rsidR="008D02B6" w:rsidRPr="008D02B6" w:rsidRDefault="008D02B6" w:rsidP="008D02B6">
      <w:pPr>
        <w:spacing w:after="160" w:line="235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8D02B6">
        <w:rPr>
          <w:rFonts w:ascii="Times New Roman" w:eastAsia="Times New Roman" w:hAnsi="Times New Roman" w:cs="Times New Roman"/>
          <w:color w:val="000000"/>
          <w:sz w:val="28"/>
          <w:szCs w:val="28"/>
          <w:lang w:eastAsia="es-ES_tradnl"/>
        </w:rPr>
        <w:t>El Sandinista Edén Pastores luchó con las armas en la mano contra la brutal dictadura somocista, y tuvo la responsabilidad de comandar los efectivos revolucionarios de Frente Sur, librando victoriosas jornadas. </w:t>
      </w:r>
    </w:p>
    <w:p w:rsidR="008D02B6" w:rsidRPr="008D02B6" w:rsidRDefault="008D02B6" w:rsidP="008D02B6">
      <w:pPr>
        <w:spacing w:after="160" w:line="235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8D02B6">
        <w:rPr>
          <w:rFonts w:ascii="Times New Roman" w:eastAsia="Times New Roman" w:hAnsi="Times New Roman" w:cs="Times New Roman"/>
          <w:color w:val="000000"/>
          <w:sz w:val="28"/>
          <w:szCs w:val="28"/>
          <w:lang w:eastAsia="es-ES_tradnl"/>
        </w:rPr>
        <w:t>Cuando le fue encomendada la tarea de capturar el Congreso Nacional, en agosto de 1978, cumplió con su deber dando muestras de altas calidades militares y humanismo, como lo prueba el hecho que no se consumara baja alguna que pudiera atribuirse a las huestes del FSLN.</w:t>
      </w:r>
    </w:p>
    <w:p w:rsidR="008D02B6" w:rsidRPr="008D02B6" w:rsidRDefault="008D02B6" w:rsidP="008D02B6">
      <w:pPr>
        <w:spacing w:after="160" w:line="235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8D02B6">
        <w:rPr>
          <w:rFonts w:ascii="Times New Roman" w:eastAsia="Times New Roman" w:hAnsi="Times New Roman" w:cs="Times New Roman"/>
          <w:color w:val="000000"/>
          <w:sz w:val="28"/>
          <w:szCs w:val="28"/>
          <w:lang w:eastAsia="es-ES_tradnl"/>
        </w:rPr>
        <w:t>Digna de resaltarse fue también fue la actitud de Adén Pastora ante la ofensiva contrarrevolucionaria iniciada en Nicaragua en abril del 2018. Por encima de consideraciones puntuales, condenó el vandalismo y el accionar terrorista de los enemigos de Nicaragua, y cerró filas con el gobierno de Daniel Ortega y el FSLN.</w:t>
      </w:r>
    </w:p>
    <w:p w:rsidR="008D02B6" w:rsidRPr="008D02B6" w:rsidRDefault="008D02B6" w:rsidP="008D02B6">
      <w:pPr>
        <w:spacing w:after="160" w:line="235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8D02B6">
        <w:rPr>
          <w:rFonts w:ascii="Times New Roman" w:eastAsia="Times New Roman" w:hAnsi="Times New Roman" w:cs="Times New Roman"/>
          <w:color w:val="000000"/>
          <w:sz w:val="28"/>
          <w:szCs w:val="28"/>
          <w:lang w:eastAsia="es-ES_tradnl"/>
        </w:rPr>
        <w:t>Es conocido que Edén Pastora fue tentado por los enemigos de su país para actuar contra los intereses de su pueblo. Jamás lo hizo. Y eso, es también relevante.</w:t>
      </w:r>
    </w:p>
    <w:p w:rsidR="008D02B6" w:rsidRPr="008D02B6" w:rsidRDefault="008D02B6" w:rsidP="008D02B6">
      <w:pPr>
        <w:spacing w:after="160" w:line="235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8D02B6">
        <w:rPr>
          <w:rFonts w:ascii="Times New Roman" w:eastAsia="Times New Roman" w:hAnsi="Times New Roman" w:cs="Times New Roman"/>
          <w:color w:val="000000"/>
          <w:sz w:val="28"/>
          <w:szCs w:val="28"/>
          <w:lang w:eastAsia="es-ES_tradnl"/>
        </w:rPr>
        <w:t>Desde el Perú vaya nuestra condolencia a los familiares, amigos y compañeros del extinto, así como nuestro saludo a ustedes.</w:t>
      </w:r>
    </w:p>
    <w:p w:rsidR="008D02B6" w:rsidRPr="008D02B6" w:rsidRDefault="008D02B6" w:rsidP="008D02B6">
      <w:pPr>
        <w:spacing w:after="160" w:line="235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8D02B6">
        <w:rPr>
          <w:rFonts w:ascii="Times New Roman" w:eastAsia="Times New Roman" w:hAnsi="Times New Roman" w:cs="Times New Roman"/>
          <w:color w:val="000000"/>
          <w:sz w:val="28"/>
          <w:szCs w:val="28"/>
          <w:lang w:eastAsia="es-ES_tradnl"/>
        </w:rPr>
        <w:t>Lima, 17 de junio del 2020</w:t>
      </w:r>
    </w:p>
    <w:p w:rsidR="008D02B6" w:rsidRPr="008D02B6" w:rsidRDefault="008D02B6" w:rsidP="008D02B6">
      <w:pPr>
        <w:spacing w:after="160" w:line="235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8D02B6">
        <w:rPr>
          <w:rFonts w:ascii="Times New Roman" w:eastAsia="Times New Roman" w:hAnsi="Times New Roman" w:cs="Times New Roman"/>
          <w:color w:val="000000"/>
          <w:sz w:val="28"/>
          <w:szCs w:val="28"/>
          <w:lang w:eastAsia="es-ES_tradnl"/>
        </w:rPr>
        <w:t> </w:t>
      </w:r>
    </w:p>
    <w:p w:rsidR="008D02B6" w:rsidRPr="008D02B6" w:rsidRDefault="008D02B6" w:rsidP="008D02B6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8D0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s-ES_tradnl"/>
        </w:rPr>
        <w:t>El Colectivo de Dirección de los Amigos de Nicaragua </w:t>
      </w:r>
    </w:p>
    <w:p w:rsidR="008D02B6" w:rsidRDefault="008D02B6">
      <w:bookmarkStart w:id="0" w:name="_GoBack"/>
      <w:bookmarkEnd w:id="0"/>
    </w:p>
    <w:sectPr w:rsidR="008D02B6" w:rsidSect="009A41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B6"/>
    <w:rsid w:val="008D02B6"/>
    <w:rsid w:val="009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659E82E-1E77-144C-806A-CA766C4F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D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perez silva</dc:creator>
  <cp:keywords/>
  <dc:description/>
  <cp:lastModifiedBy>marcela perez silva</cp:lastModifiedBy>
  <cp:revision>1</cp:revision>
  <dcterms:created xsi:type="dcterms:W3CDTF">2020-06-17T17:42:00Z</dcterms:created>
  <dcterms:modified xsi:type="dcterms:W3CDTF">2020-06-17T17:42:00Z</dcterms:modified>
</cp:coreProperties>
</file>